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B067C7" w14:textId="1C11FC52" w:rsidR="00700B12" w:rsidRPr="00043F30" w:rsidRDefault="00700B12" w:rsidP="00043F30">
      <w:pPr>
        <w:shd w:val="clear" w:color="auto" w:fill="FFFFFF"/>
        <w:spacing w:after="225" w:line="276" w:lineRule="auto"/>
        <w:jc w:val="center"/>
        <w:rPr>
          <w:rFonts w:ascii="Times New Roman" w:eastAsia="Times New Roman" w:hAnsi="Times New Roman" w:cs="Times New Roman"/>
          <w:b/>
          <w:bCs/>
          <w:color w:val="000000" w:themeColor="text1"/>
          <w:spacing w:val="-5"/>
          <w:sz w:val="24"/>
          <w:szCs w:val="24"/>
          <w:lang w:val="en-PK" w:eastAsia="en-PK"/>
        </w:rPr>
      </w:pPr>
      <w:r w:rsidRPr="00043F30">
        <w:rPr>
          <w:rFonts w:ascii="Times New Roman" w:hAnsi="Times New Roman" w:cs="Times New Roman"/>
          <w:b/>
          <w:bCs/>
          <w:color w:val="000000" w:themeColor="text1"/>
          <w:sz w:val="24"/>
          <w:szCs w:val="24"/>
        </w:rPr>
        <w:t>Communication skills and its importance in Business</w:t>
      </w:r>
    </w:p>
    <w:p w14:paraId="7387BAAD" w14:textId="39445652" w:rsidR="00700B12" w:rsidRPr="00700B12" w:rsidRDefault="00700B12" w:rsidP="00043F30">
      <w:pPr>
        <w:shd w:val="clear" w:color="auto" w:fill="FFFFFF"/>
        <w:spacing w:after="225" w:line="276" w:lineRule="auto"/>
        <w:rPr>
          <w:rFonts w:ascii="Times New Roman" w:eastAsia="Times New Roman" w:hAnsi="Times New Roman" w:cs="Times New Roman"/>
          <w:color w:val="000000" w:themeColor="text1"/>
          <w:spacing w:val="-5"/>
          <w:sz w:val="24"/>
          <w:szCs w:val="24"/>
          <w:lang w:val="en-PK" w:eastAsia="en-PK"/>
        </w:rPr>
      </w:pPr>
      <w:r w:rsidRPr="00700B12">
        <w:rPr>
          <w:rFonts w:ascii="Times New Roman" w:eastAsia="Times New Roman" w:hAnsi="Times New Roman" w:cs="Times New Roman"/>
          <w:color w:val="000000" w:themeColor="text1"/>
          <w:spacing w:val="-5"/>
          <w:sz w:val="24"/>
          <w:szCs w:val="24"/>
          <w:lang w:val="en-PK" w:eastAsia="en-PK"/>
        </w:rPr>
        <w:t>Developing communication skills can help many aspects of your life, from your professional career, to social gatherings, to your family life.</w:t>
      </w:r>
    </w:p>
    <w:p w14:paraId="391171B7" w14:textId="77777777" w:rsidR="00700B12" w:rsidRPr="00700B12" w:rsidRDefault="00700B12" w:rsidP="00043F30">
      <w:pPr>
        <w:shd w:val="clear" w:color="auto" w:fill="FFFFFF"/>
        <w:spacing w:after="225" w:line="276" w:lineRule="auto"/>
        <w:rPr>
          <w:rFonts w:ascii="Times New Roman" w:eastAsia="Times New Roman" w:hAnsi="Times New Roman" w:cs="Times New Roman"/>
          <w:color w:val="000000" w:themeColor="text1"/>
          <w:spacing w:val="-5"/>
          <w:sz w:val="24"/>
          <w:szCs w:val="24"/>
          <w:lang w:val="en-PK" w:eastAsia="en-PK"/>
        </w:rPr>
      </w:pPr>
      <w:r w:rsidRPr="00700B12">
        <w:rPr>
          <w:rFonts w:ascii="Times New Roman" w:eastAsia="Times New Roman" w:hAnsi="Times New Roman" w:cs="Times New Roman"/>
          <w:color w:val="000000" w:themeColor="text1"/>
          <w:spacing w:val="-5"/>
          <w:sz w:val="24"/>
          <w:szCs w:val="24"/>
          <w:lang w:val="en-PK" w:eastAsia="en-PK"/>
        </w:rPr>
        <w:t>In today's hectic world, we rely heavily on sharing information, resulting in greater emphasis being placed on having good communication skills. Good </w:t>
      </w:r>
      <w:hyperlink r:id="rId5" w:history="1">
        <w:r w:rsidRPr="00700B12">
          <w:rPr>
            <w:rFonts w:ascii="Times New Roman" w:eastAsia="Times New Roman" w:hAnsi="Times New Roman" w:cs="Times New Roman"/>
            <w:color w:val="000000" w:themeColor="text1"/>
            <w:spacing w:val="-5"/>
            <w:sz w:val="24"/>
            <w:szCs w:val="24"/>
            <w:lang w:val="en-PK" w:eastAsia="en-PK"/>
          </w:rPr>
          <w:t>verbal</w:t>
        </w:r>
      </w:hyperlink>
      <w:r w:rsidRPr="00700B12">
        <w:rPr>
          <w:rFonts w:ascii="Times New Roman" w:eastAsia="Times New Roman" w:hAnsi="Times New Roman" w:cs="Times New Roman"/>
          <w:color w:val="000000" w:themeColor="text1"/>
          <w:spacing w:val="-5"/>
          <w:sz w:val="24"/>
          <w:szCs w:val="24"/>
          <w:lang w:val="en-PK" w:eastAsia="en-PK"/>
        </w:rPr>
        <w:t> and </w:t>
      </w:r>
      <w:hyperlink r:id="rId6" w:history="1">
        <w:r w:rsidRPr="00700B12">
          <w:rPr>
            <w:rFonts w:ascii="Times New Roman" w:eastAsia="Times New Roman" w:hAnsi="Times New Roman" w:cs="Times New Roman"/>
            <w:color w:val="000000" w:themeColor="text1"/>
            <w:spacing w:val="-5"/>
            <w:sz w:val="24"/>
            <w:szCs w:val="24"/>
            <w:lang w:val="en-PK" w:eastAsia="en-PK"/>
          </w:rPr>
          <w:t>written</w:t>
        </w:r>
      </w:hyperlink>
      <w:r w:rsidRPr="00700B12">
        <w:rPr>
          <w:rFonts w:ascii="Times New Roman" w:eastAsia="Times New Roman" w:hAnsi="Times New Roman" w:cs="Times New Roman"/>
          <w:color w:val="000000" w:themeColor="text1"/>
          <w:spacing w:val="-5"/>
          <w:sz w:val="24"/>
          <w:szCs w:val="24"/>
          <w:lang w:val="en-PK" w:eastAsia="en-PK"/>
        </w:rPr>
        <w:t> communication skills are essential in order to deliver and understand information quickly and accurately. Being able to communicate effectively is a vital life skill and should not be overlooked.</w:t>
      </w:r>
    </w:p>
    <w:p w14:paraId="6D443E7D" w14:textId="77777777" w:rsidR="00700B12" w:rsidRPr="00700B12" w:rsidRDefault="00700B12" w:rsidP="00043F30">
      <w:pPr>
        <w:shd w:val="clear" w:color="auto" w:fill="FFFFFF"/>
        <w:spacing w:after="225" w:line="276" w:lineRule="auto"/>
        <w:rPr>
          <w:rFonts w:ascii="Times New Roman" w:eastAsia="Times New Roman" w:hAnsi="Times New Roman" w:cs="Times New Roman"/>
          <w:color w:val="000000" w:themeColor="text1"/>
          <w:spacing w:val="-5"/>
          <w:sz w:val="24"/>
          <w:szCs w:val="24"/>
          <w:lang w:val="en-PK" w:eastAsia="en-PK"/>
        </w:rPr>
      </w:pPr>
      <w:r w:rsidRPr="00700B12">
        <w:rPr>
          <w:rFonts w:ascii="Times New Roman" w:eastAsia="Times New Roman" w:hAnsi="Times New Roman" w:cs="Times New Roman"/>
          <w:color w:val="000000" w:themeColor="text1"/>
          <w:spacing w:val="-5"/>
          <w:sz w:val="24"/>
          <w:szCs w:val="24"/>
          <w:lang w:val="en-PK" w:eastAsia="en-PK"/>
        </w:rPr>
        <w:t>In contrast, poor communication skills can have a negative impact - a poorly delivered message may result in misunderstanding, frustration and in some cases disaster.</w:t>
      </w:r>
    </w:p>
    <w:p w14:paraId="6E1E2669" w14:textId="77777777" w:rsidR="00700B12" w:rsidRPr="00700B12" w:rsidRDefault="00700B12" w:rsidP="00043F30">
      <w:pPr>
        <w:shd w:val="clear" w:color="auto" w:fill="FFFFFF"/>
        <w:spacing w:after="225" w:line="276" w:lineRule="auto"/>
        <w:rPr>
          <w:rFonts w:ascii="Times New Roman" w:eastAsia="Times New Roman" w:hAnsi="Times New Roman" w:cs="Times New Roman"/>
          <w:color w:val="000000" w:themeColor="text1"/>
          <w:spacing w:val="-5"/>
          <w:sz w:val="24"/>
          <w:szCs w:val="24"/>
          <w:lang w:val="en-PK" w:eastAsia="en-PK"/>
        </w:rPr>
      </w:pPr>
      <w:r w:rsidRPr="00700B12">
        <w:rPr>
          <w:rFonts w:ascii="Times New Roman" w:eastAsia="Times New Roman" w:hAnsi="Times New Roman" w:cs="Times New Roman"/>
          <w:color w:val="000000" w:themeColor="text1"/>
          <w:spacing w:val="-5"/>
          <w:sz w:val="24"/>
          <w:szCs w:val="24"/>
          <w:lang w:val="en-PK" w:eastAsia="en-PK"/>
        </w:rPr>
        <w:t>Communication can be </w:t>
      </w:r>
      <w:hyperlink r:id="rId7" w:history="1">
        <w:r w:rsidRPr="00700B12">
          <w:rPr>
            <w:rFonts w:ascii="Times New Roman" w:eastAsia="Times New Roman" w:hAnsi="Times New Roman" w:cs="Times New Roman"/>
            <w:color w:val="000000" w:themeColor="text1"/>
            <w:spacing w:val="-5"/>
            <w:sz w:val="24"/>
            <w:szCs w:val="24"/>
            <w:lang w:val="en-PK" w:eastAsia="en-PK"/>
          </w:rPr>
          <w:t>defined</w:t>
        </w:r>
      </w:hyperlink>
      <w:r w:rsidRPr="00700B12">
        <w:rPr>
          <w:rFonts w:ascii="Times New Roman" w:eastAsia="Times New Roman" w:hAnsi="Times New Roman" w:cs="Times New Roman"/>
          <w:color w:val="000000" w:themeColor="text1"/>
          <w:spacing w:val="-5"/>
          <w:sz w:val="24"/>
          <w:szCs w:val="24"/>
          <w:lang w:val="en-PK" w:eastAsia="en-PK"/>
        </w:rPr>
        <w:t> as the process of understanding and sharing meaning. To communicate well is to understand, and be understood. This can be achieved in the following ways:</w:t>
      </w:r>
    </w:p>
    <w:p w14:paraId="15B484A8" w14:textId="77777777" w:rsidR="00700B12" w:rsidRPr="00700B12" w:rsidRDefault="00700B12" w:rsidP="00043F30">
      <w:pPr>
        <w:numPr>
          <w:ilvl w:val="0"/>
          <w:numId w:val="1"/>
        </w:numPr>
        <w:shd w:val="clear" w:color="auto" w:fill="FFFFFF"/>
        <w:spacing w:before="100" w:beforeAutospacing="1" w:after="100" w:afterAutospacing="1" w:line="276" w:lineRule="auto"/>
        <w:rPr>
          <w:rFonts w:ascii="Times New Roman" w:eastAsia="Times New Roman" w:hAnsi="Times New Roman" w:cs="Times New Roman"/>
          <w:color w:val="000000" w:themeColor="text1"/>
          <w:spacing w:val="-5"/>
          <w:sz w:val="24"/>
          <w:szCs w:val="24"/>
          <w:lang w:val="en-PK" w:eastAsia="en-PK"/>
        </w:rPr>
      </w:pPr>
      <w:r w:rsidRPr="00700B12">
        <w:rPr>
          <w:rFonts w:ascii="Times New Roman" w:eastAsia="Times New Roman" w:hAnsi="Times New Roman" w:cs="Times New Roman"/>
          <w:color w:val="000000" w:themeColor="text1"/>
          <w:spacing w:val="-5"/>
          <w:sz w:val="24"/>
          <w:szCs w:val="24"/>
          <w:lang w:val="en-PK" w:eastAsia="en-PK"/>
        </w:rPr>
        <w:t>Verbally - your voice</w:t>
      </w:r>
    </w:p>
    <w:p w14:paraId="4951D3E8" w14:textId="77777777" w:rsidR="00700B12" w:rsidRPr="00700B12" w:rsidRDefault="00700B12" w:rsidP="00043F30">
      <w:pPr>
        <w:numPr>
          <w:ilvl w:val="0"/>
          <w:numId w:val="1"/>
        </w:numPr>
        <w:shd w:val="clear" w:color="auto" w:fill="FFFFFF"/>
        <w:spacing w:before="100" w:beforeAutospacing="1" w:after="100" w:afterAutospacing="1" w:line="276" w:lineRule="auto"/>
        <w:rPr>
          <w:rFonts w:ascii="Times New Roman" w:eastAsia="Times New Roman" w:hAnsi="Times New Roman" w:cs="Times New Roman"/>
          <w:color w:val="000000" w:themeColor="text1"/>
          <w:spacing w:val="-5"/>
          <w:sz w:val="24"/>
          <w:szCs w:val="24"/>
          <w:lang w:val="en-PK" w:eastAsia="en-PK"/>
        </w:rPr>
      </w:pPr>
      <w:r w:rsidRPr="00700B12">
        <w:rPr>
          <w:rFonts w:ascii="Times New Roman" w:eastAsia="Times New Roman" w:hAnsi="Times New Roman" w:cs="Times New Roman"/>
          <w:color w:val="000000" w:themeColor="text1"/>
          <w:spacing w:val="-5"/>
          <w:sz w:val="24"/>
          <w:szCs w:val="24"/>
          <w:lang w:val="en-PK" w:eastAsia="en-PK"/>
        </w:rPr>
        <w:t>Visually - e.g. images, graphs, maps, infographics</w:t>
      </w:r>
    </w:p>
    <w:p w14:paraId="633B51EE" w14:textId="77777777" w:rsidR="00700B12" w:rsidRPr="00700B12" w:rsidRDefault="00700B12" w:rsidP="00043F30">
      <w:pPr>
        <w:numPr>
          <w:ilvl w:val="0"/>
          <w:numId w:val="1"/>
        </w:numPr>
        <w:shd w:val="clear" w:color="auto" w:fill="FFFFFF"/>
        <w:spacing w:before="100" w:beforeAutospacing="1" w:after="100" w:afterAutospacing="1" w:line="276" w:lineRule="auto"/>
        <w:rPr>
          <w:rFonts w:ascii="Times New Roman" w:eastAsia="Times New Roman" w:hAnsi="Times New Roman" w:cs="Times New Roman"/>
          <w:color w:val="000000" w:themeColor="text1"/>
          <w:spacing w:val="-5"/>
          <w:sz w:val="24"/>
          <w:szCs w:val="24"/>
          <w:lang w:val="en-PK" w:eastAsia="en-PK"/>
        </w:rPr>
      </w:pPr>
      <w:r w:rsidRPr="00700B12">
        <w:rPr>
          <w:rFonts w:ascii="Times New Roman" w:eastAsia="Times New Roman" w:hAnsi="Times New Roman" w:cs="Times New Roman"/>
          <w:color w:val="000000" w:themeColor="text1"/>
          <w:spacing w:val="-5"/>
          <w:sz w:val="24"/>
          <w:szCs w:val="24"/>
          <w:lang w:val="en-PK" w:eastAsia="en-PK"/>
        </w:rPr>
        <w:t>Non-verbally - e.g. body language, eye contact, gestures</w:t>
      </w:r>
    </w:p>
    <w:p w14:paraId="75C311D1" w14:textId="77777777" w:rsidR="00700B12" w:rsidRPr="00700B12" w:rsidRDefault="00700B12" w:rsidP="00043F30">
      <w:pPr>
        <w:numPr>
          <w:ilvl w:val="0"/>
          <w:numId w:val="1"/>
        </w:numPr>
        <w:shd w:val="clear" w:color="auto" w:fill="FFFFFF"/>
        <w:spacing w:before="100" w:beforeAutospacing="1" w:after="100" w:afterAutospacing="1" w:line="276" w:lineRule="auto"/>
        <w:rPr>
          <w:rFonts w:ascii="Times New Roman" w:eastAsia="Times New Roman" w:hAnsi="Times New Roman" w:cs="Times New Roman"/>
          <w:color w:val="000000" w:themeColor="text1"/>
          <w:spacing w:val="-5"/>
          <w:sz w:val="24"/>
          <w:szCs w:val="24"/>
          <w:lang w:val="en-PK" w:eastAsia="en-PK"/>
        </w:rPr>
      </w:pPr>
      <w:r w:rsidRPr="00700B12">
        <w:rPr>
          <w:rFonts w:ascii="Times New Roman" w:eastAsia="Times New Roman" w:hAnsi="Times New Roman" w:cs="Times New Roman"/>
          <w:color w:val="000000" w:themeColor="text1"/>
          <w:spacing w:val="-5"/>
          <w:sz w:val="24"/>
          <w:szCs w:val="24"/>
          <w:lang w:val="en-PK" w:eastAsia="en-PK"/>
        </w:rPr>
        <w:t>Written – e.g. books, websites, emails</w:t>
      </w:r>
    </w:p>
    <w:p w14:paraId="3BF712EE" w14:textId="77777777" w:rsidR="00043F30" w:rsidRPr="00043F30" w:rsidRDefault="00043F30" w:rsidP="00043F30">
      <w:pPr>
        <w:pStyle w:val="Heading4"/>
        <w:shd w:val="clear" w:color="auto" w:fill="FFFFFF"/>
        <w:spacing w:before="375" w:beforeAutospacing="0" w:after="150" w:afterAutospacing="0" w:line="276" w:lineRule="auto"/>
        <w:rPr>
          <w:color w:val="000000" w:themeColor="text1"/>
          <w:spacing w:val="-5"/>
        </w:rPr>
      </w:pPr>
      <w:r w:rsidRPr="00043F30">
        <w:rPr>
          <w:color w:val="000000" w:themeColor="text1"/>
          <w:spacing w:val="-5"/>
        </w:rPr>
        <w:t>Verbal communication</w:t>
      </w:r>
    </w:p>
    <w:p w14:paraId="109E193E" w14:textId="77777777" w:rsidR="00043F30" w:rsidRPr="00043F30" w:rsidRDefault="00043F30" w:rsidP="00043F30">
      <w:pPr>
        <w:pStyle w:val="NormalWeb"/>
        <w:shd w:val="clear" w:color="auto" w:fill="FFFFFF"/>
        <w:spacing w:before="0" w:beforeAutospacing="0" w:after="225" w:afterAutospacing="0" w:line="276" w:lineRule="auto"/>
        <w:rPr>
          <w:color w:val="000000" w:themeColor="text1"/>
          <w:spacing w:val="-5"/>
        </w:rPr>
      </w:pPr>
      <w:r w:rsidRPr="00043F30">
        <w:rPr>
          <w:color w:val="000000" w:themeColor="text1"/>
          <w:spacing w:val="-5"/>
        </w:rPr>
        <w:t>When we communicate verbally, it involves not only speaking, but also requires non-verbal communication skills – listening, eye contact and body language. Mispronunciations, insufficient language skills, or struggling with the diction can greatly hamper a person’s ability to get their message across.</w:t>
      </w:r>
    </w:p>
    <w:p w14:paraId="1C3B1EC4" w14:textId="77777777" w:rsidR="00043F30" w:rsidRPr="00043F30" w:rsidRDefault="00043F30" w:rsidP="00043F30">
      <w:pPr>
        <w:pStyle w:val="NormalWeb"/>
        <w:shd w:val="clear" w:color="auto" w:fill="FFFFFF"/>
        <w:spacing w:before="0" w:beforeAutospacing="0" w:after="225" w:afterAutospacing="0" w:line="276" w:lineRule="auto"/>
        <w:rPr>
          <w:color w:val="000000" w:themeColor="text1"/>
          <w:spacing w:val="-5"/>
        </w:rPr>
      </w:pPr>
      <w:r w:rsidRPr="00043F30">
        <w:rPr>
          <w:color w:val="000000" w:themeColor="text1"/>
          <w:spacing w:val="-5"/>
        </w:rPr>
        <w:t>Also, delivering too much information can be as counter-productive as delivering too little. How we communicate is dependent on the context of the situation too. A different approach is needed for different situations in order for the information to be meaningful to the listener.</w:t>
      </w:r>
    </w:p>
    <w:p w14:paraId="2318045F" w14:textId="77777777" w:rsidR="00043F30" w:rsidRPr="00043F30" w:rsidRDefault="00043F30" w:rsidP="00043F30">
      <w:pPr>
        <w:pStyle w:val="Heading4"/>
        <w:shd w:val="clear" w:color="auto" w:fill="FFFFFF"/>
        <w:spacing w:before="375" w:beforeAutospacing="0" w:after="150" w:afterAutospacing="0" w:line="276" w:lineRule="auto"/>
        <w:rPr>
          <w:color w:val="000000" w:themeColor="text1"/>
          <w:spacing w:val="-5"/>
        </w:rPr>
      </w:pPr>
      <w:r w:rsidRPr="00043F30">
        <w:rPr>
          <w:color w:val="000000" w:themeColor="text1"/>
          <w:spacing w:val="-5"/>
        </w:rPr>
        <w:t>Non-verbal communication</w:t>
      </w:r>
    </w:p>
    <w:p w14:paraId="6B6C68B5" w14:textId="77777777" w:rsidR="00043F30" w:rsidRPr="00043F30" w:rsidRDefault="00043F30" w:rsidP="00043F30">
      <w:pPr>
        <w:pStyle w:val="NormalWeb"/>
        <w:shd w:val="clear" w:color="auto" w:fill="FFFFFF"/>
        <w:spacing w:before="0" w:beforeAutospacing="0" w:after="225" w:afterAutospacing="0" w:line="276" w:lineRule="auto"/>
        <w:rPr>
          <w:color w:val="000000" w:themeColor="text1"/>
          <w:spacing w:val="-5"/>
        </w:rPr>
      </w:pPr>
      <w:hyperlink r:id="rId8" w:history="1">
        <w:r w:rsidRPr="00043F30">
          <w:rPr>
            <w:rStyle w:val="Hyperlink"/>
            <w:rFonts w:eastAsiaTheme="majorEastAsia"/>
            <w:color w:val="000000" w:themeColor="text1"/>
            <w:spacing w:val="-5"/>
          </w:rPr>
          <w:t>Body language</w:t>
        </w:r>
      </w:hyperlink>
      <w:r w:rsidRPr="00043F30">
        <w:rPr>
          <w:color w:val="000000" w:themeColor="text1"/>
          <w:spacing w:val="-5"/>
        </w:rPr>
        <w:t> needs to be in line with the verbal content. When used effectively, facial expressions, gestures and posture can greatly improve the listener’s understanding of the verbal information being presented. It can also add interest, and help to maintain the listener’s concentration.</w:t>
      </w:r>
    </w:p>
    <w:p w14:paraId="38F9CA6F" w14:textId="77777777" w:rsidR="00043F30" w:rsidRPr="00043F30" w:rsidRDefault="00043F30" w:rsidP="00043F30">
      <w:pPr>
        <w:pStyle w:val="NormalWeb"/>
        <w:shd w:val="clear" w:color="auto" w:fill="FFFFFF"/>
        <w:spacing w:before="0" w:beforeAutospacing="0" w:after="225" w:afterAutospacing="0" w:line="276" w:lineRule="auto"/>
        <w:rPr>
          <w:color w:val="000000" w:themeColor="text1"/>
          <w:spacing w:val="-5"/>
        </w:rPr>
      </w:pPr>
      <w:r w:rsidRPr="00043F30">
        <w:rPr>
          <w:color w:val="000000" w:themeColor="text1"/>
          <w:spacing w:val="-5"/>
        </w:rPr>
        <w:t>Eye contact between speaker and listener is important too. If a speaker actively seeks out eye contact when talking, he or she is judged to be more believable, confident and competent. However, too much eye contact can make the listener feel uncomfortable, or think the speaker rude, hostile and condescending; and too little eye contact can make the listener think that the speaker is uneasy, unsure or insincere.</w:t>
      </w:r>
    </w:p>
    <w:p w14:paraId="61D7E6B4" w14:textId="77777777" w:rsidR="00043F30" w:rsidRPr="00043F30" w:rsidRDefault="00043F30" w:rsidP="00043F30">
      <w:pPr>
        <w:pStyle w:val="NormalWeb"/>
        <w:shd w:val="clear" w:color="auto" w:fill="FFFFFF"/>
        <w:spacing w:before="0" w:beforeAutospacing="0" w:after="225" w:afterAutospacing="0" w:line="276" w:lineRule="auto"/>
        <w:rPr>
          <w:color w:val="000000" w:themeColor="text1"/>
          <w:spacing w:val="-5"/>
        </w:rPr>
      </w:pPr>
      <w:r w:rsidRPr="00043F30">
        <w:rPr>
          <w:color w:val="000000" w:themeColor="text1"/>
          <w:spacing w:val="-5"/>
        </w:rPr>
        <w:lastRenderedPageBreak/>
        <w:t>How much eye contact is considered appropriate though will always depend on the situation, the setting, </w:t>
      </w:r>
      <w:hyperlink r:id="rId9" w:history="1">
        <w:r w:rsidRPr="00043F30">
          <w:rPr>
            <w:rStyle w:val="Hyperlink"/>
            <w:rFonts w:eastAsiaTheme="majorEastAsia"/>
            <w:color w:val="000000" w:themeColor="text1"/>
            <w:spacing w:val="-5"/>
          </w:rPr>
          <w:t>cultural expectations</w:t>
        </w:r>
      </w:hyperlink>
      <w:r w:rsidRPr="00043F30">
        <w:rPr>
          <w:color w:val="000000" w:themeColor="text1"/>
          <w:spacing w:val="-5"/>
        </w:rPr>
        <w:t>, gender, and personality types.</w:t>
      </w:r>
    </w:p>
    <w:p w14:paraId="32BA7430" w14:textId="77777777" w:rsidR="00043F30" w:rsidRPr="00043F30" w:rsidRDefault="00043F30" w:rsidP="00043F30">
      <w:pPr>
        <w:pStyle w:val="NormalWeb"/>
        <w:shd w:val="clear" w:color="auto" w:fill="FFFFFF"/>
        <w:spacing w:before="0" w:beforeAutospacing="0" w:after="225" w:afterAutospacing="0" w:line="276" w:lineRule="auto"/>
        <w:rPr>
          <w:color w:val="000000" w:themeColor="text1"/>
          <w:spacing w:val="-5"/>
        </w:rPr>
      </w:pPr>
      <w:r w:rsidRPr="00043F30">
        <w:rPr>
          <w:color w:val="000000" w:themeColor="text1"/>
          <w:spacing w:val="-5"/>
        </w:rPr>
        <w:t>Your body posture, hand gestures and eye contact all express a meaning, often saying much more than the words you speak. For instance, standing or sitting with your arms and legs relaxed and open will convey a friendly impression that will invite others to interact with you.</w:t>
      </w:r>
    </w:p>
    <w:p w14:paraId="578F7084" w14:textId="5BF32C4E" w:rsidR="00700B12" w:rsidRPr="00700B12" w:rsidRDefault="00700B12" w:rsidP="00043F30">
      <w:pPr>
        <w:shd w:val="clear" w:color="auto" w:fill="FFFFFF"/>
        <w:spacing w:before="375" w:after="150" w:line="276" w:lineRule="auto"/>
        <w:outlineLvl w:val="3"/>
        <w:rPr>
          <w:rFonts w:ascii="Times New Roman" w:eastAsia="Times New Roman" w:hAnsi="Times New Roman" w:cs="Times New Roman"/>
          <w:b/>
          <w:bCs/>
          <w:color w:val="000000" w:themeColor="text1"/>
          <w:spacing w:val="-5"/>
          <w:sz w:val="24"/>
          <w:szCs w:val="24"/>
          <w:lang w:val="en-PK" w:eastAsia="en-PK"/>
        </w:rPr>
      </w:pPr>
      <w:r w:rsidRPr="00700B12">
        <w:rPr>
          <w:rFonts w:ascii="Times New Roman" w:eastAsia="Times New Roman" w:hAnsi="Times New Roman" w:cs="Times New Roman"/>
          <w:b/>
          <w:bCs/>
          <w:color w:val="000000" w:themeColor="text1"/>
          <w:spacing w:val="-5"/>
          <w:sz w:val="24"/>
          <w:szCs w:val="24"/>
          <w:lang w:val="en-PK" w:eastAsia="en-PK"/>
        </w:rPr>
        <w:t>Listening is an important part of communication</w:t>
      </w:r>
    </w:p>
    <w:p w14:paraId="34DC5FE1" w14:textId="77777777" w:rsidR="00700B12" w:rsidRPr="00700B12" w:rsidRDefault="00700B12" w:rsidP="00043F30">
      <w:pPr>
        <w:shd w:val="clear" w:color="auto" w:fill="FFFFFF"/>
        <w:spacing w:after="225" w:line="276" w:lineRule="auto"/>
        <w:rPr>
          <w:rFonts w:ascii="Times New Roman" w:eastAsia="Times New Roman" w:hAnsi="Times New Roman" w:cs="Times New Roman"/>
          <w:color w:val="000000" w:themeColor="text1"/>
          <w:spacing w:val="-5"/>
          <w:sz w:val="24"/>
          <w:szCs w:val="24"/>
          <w:lang w:val="en-PK" w:eastAsia="en-PK"/>
        </w:rPr>
      </w:pPr>
      <w:r w:rsidRPr="00700B12">
        <w:rPr>
          <w:rFonts w:ascii="Times New Roman" w:eastAsia="Times New Roman" w:hAnsi="Times New Roman" w:cs="Times New Roman"/>
          <w:color w:val="000000" w:themeColor="text1"/>
          <w:spacing w:val="-5"/>
          <w:sz w:val="24"/>
          <w:szCs w:val="24"/>
          <w:lang w:val="en-PK" w:eastAsia="en-PK"/>
        </w:rPr>
        <w:t>Being able to actively listen is an important communication skill. It’s easily overlooked, as people tend to focus more on what they want to say, rather than listening to what the other person is saying.</w:t>
      </w:r>
    </w:p>
    <w:p w14:paraId="0557121C" w14:textId="77777777" w:rsidR="00700B12" w:rsidRPr="00700B12" w:rsidRDefault="00700B12" w:rsidP="00043F30">
      <w:pPr>
        <w:shd w:val="clear" w:color="auto" w:fill="FFFFFF"/>
        <w:spacing w:after="225" w:line="276" w:lineRule="auto"/>
        <w:rPr>
          <w:rFonts w:ascii="Times New Roman" w:eastAsia="Times New Roman" w:hAnsi="Times New Roman" w:cs="Times New Roman"/>
          <w:color w:val="000000" w:themeColor="text1"/>
          <w:spacing w:val="-5"/>
          <w:sz w:val="24"/>
          <w:szCs w:val="24"/>
          <w:lang w:val="en-PK" w:eastAsia="en-PK"/>
        </w:rPr>
      </w:pPr>
      <w:r w:rsidRPr="00700B12">
        <w:rPr>
          <w:rFonts w:ascii="Times New Roman" w:eastAsia="Times New Roman" w:hAnsi="Times New Roman" w:cs="Times New Roman"/>
          <w:color w:val="000000" w:themeColor="text1"/>
          <w:spacing w:val="-5"/>
          <w:sz w:val="24"/>
          <w:szCs w:val="24"/>
          <w:lang w:val="en-PK" w:eastAsia="en-PK"/>
        </w:rPr>
        <w:t>Knowing when to pause to allow the other person to talk is an important skill. It conveys respect and a willingness to hear the other person’s point of view.</w:t>
      </w:r>
    </w:p>
    <w:p w14:paraId="785E67B4" w14:textId="77777777" w:rsidR="00700B12" w:rsidRPr="00700B12" w:rsidRDefault="00700B12" w:rsidP="00043F30">
      <w:pPr>
        <w:shd w:val="clear" w:color="auto" w:fill="FFFFFF"/>
        <w:spacing w:after="225" w:line="276" w:lineRule="auto"/>
        <w:rPr>
          <w:rFonts w:ascii="Times New Roman" w:eastAsia="Times New Roman" w:hAnsi="Times New Roman" w:cs="Times New Roman"/>
          <w:color w:val="000000" w:themeColor="text1"/>
          <w:spacing w:val="-5"/>
          <w:sz w:val="24"/>
          <w:szCs w:val="24"/>
          <w:lang w:val="en-PK" w:eastAsia="en-PK"/>
        </w:rPr>
      </w:pPr>
      <w:hyperlink r:id="rId10" w:history="1">
        <w:r w:rsidRPr="00700B12">
          <w:rPr>
            <w:rFonts w:ascii="Times New Roman" w:eastAsia="Times New Roman" w:hAnsi="Times New Roman" w:cs="Times New Roman"/>
            <w:color w:val="000000" w:themeColor="text1"/>
            <w:spacing w:val="-5"/>
            <w:sz w:val="24"/>
            <w:szCs w:val="24"/>
            <w:lang w:val="en-PK" w:eastAsia="en-PK"/>
          </w:rPr>
          <w:t>Active listening skills</w:t>
        </w:r>
      </w:hyperlink>
      <w:r w:rsidRPr="00700B12">
        <w:rPr>
          <w:rFonts w:ascii="Times New Roman" w:eastAsia="Times New Roman" w:hAnsi="Times New Roman" w:cs="Times New Roman"/>
          <w:color w:val="000000" w:themeColor="text1"/>
          <w:spacing w:val="-5"/>
          <w:sz w:val="24"/>
          <w:szCs w:val="24"/>
          <w:lang w:val="en-PK" w:eastAsia="en-PK"/>
        </w:rPr>
        <w:t> will help you and your colleagues have more open and useful exchanges, where each contributor’s point of view is expressed and heard. This should lead to a more positive working environment.</w:t>
      </w:r>
    </w:p>
    <w:p w14:paraId="737230DA" w14:textId="77777777" w:rsidR="00700B12" w:rsidRPr="00043F30" w:rsidRDefault="00700B12" w:rsidP="00043F30">
      <w:pPr>
        <w:pStyle w:val="Heading3"/>
        <w:shd w:val="clear" w:color="auto" w:fill="FFFFFF"/>
        <w:spacing w:before="750" w:after="300" w:line="276" w:lineRule="auto"/>
        <w:jc w:val="center"/>
        <w:rPr>
          <w:rFonts w:ascii="Times New Roman" w:hAnsi="Times New Roman" w:cs="Times New Roman"/>
          <w:b/>
          <w:bCs/>
          <w:color w:val="000000" w:themeColor="text1"/>
          <w:spacing w:val="-5"/>
          <w:sz w:val="28"/>
          <w:szCs w:val="28"/>
        </w:rPr>
      </w:pPr>
      <w:r w:rsidRPr="00043F30">
        <w:rPr>
          <w:rFonts w:ascii="Times New Roman" w:hAnsi="Times New Roman" w:cs="Times New Roman"/>
          <w:b/>
          <w:bCs/>
          <w:color w:val="000000" w:themeColor="text1"/>
          <w:spacing w:val="-5"/>
          <w:sz w:val="28"/>
          <w:szCs w:val="28"/>
        </w:rPr>
        <w:t>Importance of communication skills</w:t>
      </w:r>
    </w:p>
    <w:p w14:paraId="7EC92117" w14:textId="77777777" w:rsidR="00700B12" w:rsidRPr="00043F30" w:rsidRDefault="00700B12" w:rsidP="00043F30">
      <w:pPr>
        <w:pStyle w:val="Heading4"/>
        <w:shd w:val="clear" w:color="auto" w:fill="FFFFFF"/>
        <w:spacing w:before="375" w:beforeAutospacing="0" w:after="150" w:afterAutospacing="0" w:line="276" w:lineRule="auto"/>
        <w:rPr>
          <w:color w:val="000000" w:themeColor="text1"/>
          <w:spacing w:val="-5"/>
        </w:rPr>
      </w:pPr>
      <w:r w:rsidRPr="00043F30">
        <w:rPr>
          <w:color w:val="000000" w:themeColor="text1"/>
          <w:spacing w:val="-5"/>
        </w:rPr>
        <w:t>1. Valued in the workplace</w:t>
      </w:r>
    </w:p>
    <w:p w14:paraId="05075FFA" w14:textId="77777777" w:rsidR="00700B12" w:rsidRPr="00043F30" w:rsidRDefault="00700B12" w:rsidP="00043F30">
      <w:pPr>
        <w:pStyle w:val="NormalWeb"/>
        <w:shd w:val="clear" w:color="auto" w:fill="FFFFFF"/>
        <w:spacing w:before="0" w:beforeAutospacing="0" w:after="225" w:afterAutospacing="0" w:line="276" w:lineRule="auto"/>
        <w:rPr>
          <w:color w:val="000000" w:themeColor="text1"/>
          <w:spacing w:val="-5"/>
        </w:rPr>
      </w:pPr>
      <w:r w:rsidRPr="00043F30">
        <w:rPr>
          <w:color w:val="000000" w:themeColor="text1"/>
          <w:spacing w:val="-5"/>
        </w:rPr>
        <w:t>If you are </w:t>
      </w:r>
      <w:hyperlink r:id="rId11" w:history="1">
        <w:r w:rsidRPr="00043F30">
          <w:rPr>
            <w:rStyle w:val="Hyperlink"/>
            <w:color w:val="000000" w:themeColor="text1"/>
            <w:spacing w:val="-5"/>
          </w:rPr>
          <w:t>applying for jobs</w:t>
        </w:r>
      </w:hyperlink>
      <w:r w:rsidRPr="00043F30">
        <w:rPr>
          <w:color w:val="000000" w:themeColor="text1"/>
          <w:spacing w:val="-5"/>
        </w:rPr>
        <w:t> or looking for a promotion with your current employer, you will almost certainly need to demonstrate good communication skills. Communication skills are needed to speak appropriately with a wide variety of people whilst maintaining good eye contact, demonstrate a varied vocabulary and tailor your language to your audience, listen effectively, present your ideas appropriately, write clearly and concisely, and work well in a group. Many of these are </w:t>
      </w:r>
      <w:hyperlink r:id="rId12" w:history="1">
        <w:r w:rsidRPr="00043F30">
          <w:rPr>
            <w:rStyle w:val="Hyperlink"/>
            <w:color w:val="000000" w:themeColor="text1"/>
            <w:spacing w:val="-5"/>
          </w:rPr>
          <w:t>essential business skills</w:t>
        </w:r>
      </w:hyperlink>
      <w:r w:rsidRPr="00043F30">
        <w:rPr>
          <w:color w:val="000000" w:themeColor="text1"/>
          <w:spacing w:val="-5"/>
        </w:rPr>
        <w:t> that employers seek.</w:t>
      </w:r>
    </w:p>
    <w:p w14:paraId="06F9AD99" w14:textId="77777777" w:rsidR="00700B12" w:rsidRPr="00043F30" w:rsidRDefault="00700B12" w:rsidP="00043F30">
      <w:pPr>
        <w:pStyle w:val="NormalWeb"/>
        <w:shd w:val="clear" w:color="auto" w:fill="FFFFFF"/>
        <w:spacing w:before="0" w:beforeAutospacing="0" w:after="225" w:afterAutospacing="0" w:line="276" w:lineRule="auto"/>
        <w:rPr>
          <w:color w:val="000000" w:themeColor="text1"/>
          <w:spacing w:val="-5"/>
        </w:rPr>
      </w:pPr>
      <w:r w:rsidRPr="00043F30">
        <w:rPr>
          <w:color w:val="000000" w:themeColor="text1"/>
          <w:spacing w:val="-5"/>
        </w:rPr>
        <w:t>Having the ability to listen carefully, speak clearly and put others at ease is valuable in any organisation and can involve a wide range of skills:</w:t>
      </w:r>
    </w:p>
    <w:p w14:paraId="33858DC4" w14:textId="77777777" w:rsidR="00700B12" w:rsidRPr="00043F30" w:rsidRDefault="00700B12" w:rsidP="00043F30">
      <w:pPr>
        <w:numPr>
          <w:ilvl w:val="0"/>
          <w:numId w:val="2"/>
        </w:numPr>
        <w:shd w:val="clear" w:color="auto" w:fill="FFFFFF"/>
        <w:spacing w:before="100" w:beforeAutospacing="1" w:after="100" w:afterAutospacing="1" w:line="276" w:lineRule="auto"/>
        <w:rPr>
          <w:rFonts w:ascii="Times New Roman" w:hAnsi="Times New Roman" w:cs="Times New Roman"/>
          <w:color w:val="000000" w:themeColor="text1"/>
          <w:spacing w:val="-5"/>
          <w:sz w:val="24"/>
          <w:szCs w:val="24"/>
        </w:rPr>
      </w:pPr>
      <w:r w:rsidRPr="00043F30">
        <w:rPr>
          <w:rFonts w:ascii="Times New Roman" w:hAnsi="Times New Roman" w:cs="Times New Roman"/>
          <w:color w:val="000000" w:themeColor="text1"/>
          <w:spacing w:val="-5"/>
          <w:sz w:val="24"/>
          <w:szCs w:val="24"/>
        </w:rPr>
        <w:t>Listening to others and showing interest in what they say</w:t>
      </w:r>
    </w:p>
    <w:p w14:paraId="259C611C" w14:textId="77777777" w:rsidR="00700B12" w:rsidRPr="00043F30" w:rsidRDefault="00700B12" w:rsidP="00043F30">
      <w:pPr>
        <w:numPr>
          <w:ilvl w:val="0"/>
          <w:numId w:val="2"/>
        </w:numPr>
        <w:shd w:val="clear" w:color="auto" w:fill="FFFFFF"/>
        <w:spacing w:before="100" w:beforeAutospacing="1" w:after="100" w:afterAutospacing="1" w:line="276" w:lineRule="auto"/>
        <w:rPr>
          <w:rFonts w:ascii="Times New Roman" w:hAnsi="Times New Roman" w:cs="Times New Roman"/>
          <w:color w:val="000000" w:themeColor="text1"/>
          <w:spacing w:val="-5"/>
          <w:sz w:val="24"/>
          <w:szCs w:val="24"/>
        </w:rPr>
      </w:pPr>
      <w:r w:rsidRPr="00043F30">
        <w:rPr>
          <w:rFonts w:ascii="Times New Roman" w:hAnsi="Times New Roman" w:cs="Times New Roman"/>
          <w:color w:val="000000" w:themeColor="text1"/>
          <w:spacing w:val="-5"/>
          <w:sz w:val="24"/>
          <w:szCs w:val="24"/>
        </w:rPr>
        <w:t>Dealing with telephone conversations appropriately</w:t>
      </w:r>
    </w:p>
    <w:p w14:paraId="7B463EE4" w14:textId="77777777" w:rsidR="00700B12" w:rsidRPr="00043F30" w:rsidRDefault="00700B12" w:rsidP="00043F30">
      <w:pPr>
        <w:numPr>
          <w:ilvl w:val="0"/>
          <w:numId w:val="2"/>
        </w:numPr>
        <w:shd w:val="clear" w:color="auto" w:fill="FFFFFF"/>
        <w:spacing w:before="100" w:beforeAutospacing="1" w:after="100" w:afterAutospacing="1" w:line="276" w:lineRule="auto"/>
        <w:rPr>
          <w:rFonts w:ascii="Times New Roman" w:hAnsi="Times New Roman" w:cs="Times New Roman"/>
          <w:color w:val="000000" w:themeColor="text1"/>
          <w:spacing w:val="-5"/>
          <w:sz w:val="24"/>
          <w:szCs w:val="24"/>
        </w:rPr>
      </w:pPr>
      <w:r w:rsidRPr="00043F30">
        <w:rPr>
          <w:rFonts w:ascii="Times New Roman" w:hAnsi="Times New Roman" w:cs="Times New Roman"/>
          <w:color w:val="000000" w:themeColor="text1"/>
          <w:spacing w:val="-5"/>
          <w:sz w:val="24"/>
          <w:szCs w:val="24"/>
        </w:rPr>
        <w:t>Encouraging interest and interaction from others in your team</w:t>
      </w:r>
    </w:p>
    <w:p w14:paraId="50E7BB38" w14:textId="77777777" w:rsidR="00700B12" w:rsidRPr="00043F30" w:rsidRDefault="00700B12" w:rsidP="00043F30">
      <w:pPr>
        <w:numPr>
          <w:ilvl w:val="0"/>
          <w:numId w:val="2"/>
        </w:numPr>
        <w:shd w:val="clear" w:color="auto" w:fill="FFFFFF"/>
        <w:spacing w:before="100" w:beforeAutospacing="1" w:after="100" w:afterAutospacing="1" w:line="276" w:lineRule="auto"/>
        <w:rPr>
          <w:rFonts w:ascii="Times New Roman" w:hAnsi="Times New Roman" w:cs="Times New Roman"/>
          <w:color w:val="000000" w:themeColor="text1"/>
          <w:spacing w:val="-5"/>
          <w:sz w:val="24"/>
          <w:szCs w:val="24"/>
        </w:rPr>
      </w:pPr>
      <w:r w:rsidRPr="00043F30">
        <w:rPr>
          <w:rFonts w:ascii="Times New Roman" w:hAnsi="Times New Roman" w:cs="Times New Roman"/>
          <w:color w:val="000000" w:themeColor="text1"/>
          <w:spacing w:val="-5"/>
          <w:sz w:val="24"/>
          <w:szCs w:val="24"/>
        </w:rPr>
        <w:t>Expressing an opinion or asking a question clearly</w:t>
      </w:r>
    </w:p>
    <w:p w14:paraId="65064010" w14:textId="77777777" w:rsidR="00700B12" w:rsidRPr="00043F30" w:rsidRDefault="00700B12" w:rsidP="00043F30">
      <w:pPr>
        <w:numPr>
          <w:ilvl w:val="0"/>
          <w:numId w:val="2"/>
        </w:numPr>
        <w:shd w:val="clear" w:color="auto" w:fill="FFFFFF"/>
        <w:spacing w:before="100" w:beforeAutospacing="1" w:after="100" w:afterAutospacing="1" w:line="276" w:lineRule="auto"/>
        <w:rPr>
          <w:rFonts w:ascii="Times New Roman" w:hAnsi="Times New Roman" w:cs="Times New Roman"/>
          <w:color w:val="000000" w:themeColor="text1"/>
          <w:spacing w:val="-5"/>
          <w:sz w:val="24"/>
          <w:szCs w:val="24"/>
        </w:rPr>
      </w:pPr>
      <w:r w:rsidRPr="00043F30">
        <w:rPr>
          <w:rFonts w:ascii="Times New Roman" w:hAnsi="Times New Roman" w:cs="Times New Roman"/>
          <w:color w:val="000000" w:themeColor="text1"/>
          <w:spacing w:val="-5"/>
          <w:sz w:val="24"/>
          <w:szCs w:val="24"/>
        </w:rPr>
        <w:t>Being able to persuade others</w:t>
      </w:r>
    </w:p>
    <w:p w14:paraId="3BD49528" w14:textId="77777777" w:rsidR="00700B12" w:rsidRPr="00043F30" w:rsidRDefault="00700B12" w:rsidP="00043F30">
      <w:pPr>
        <w:pStyle w:val="Heading4"/>
        <w:shd w:val="clear" w:color="auto" w:fill="FFFFFF"/>
        <w:spacing w:before="375" w:beforeAutospacing="0" w:after="150" w:afterAutospacing="0" w:line="276" w:lineRule="auto"/>
        <w:rPr>
          <w:color w:val="000000" w:themeColor="text1"/>
          <w:spacing w:val="-5"/>
        </w:rPr>
      </w:pPr>
      <w:r w:rsidRPr="00043F30">
        <w:rPr>
          <w:color w:val="000000" w:themeColor="text1"/>
          <w:spacing w:val="-5"/>
        </w:rPr>
        <w:t>2. In demand by businesses</w:t>
      </w:r>
    </w:p>
    <w:p w14:paraId="656AF639" w14:textId="77777777" w:rsidR="00700B12" w:rsidRPr="00043F30" w:rsidRDefault="00700B12" w:rsidP="00043F30">
      <w:pPr>
        <w:pStyle w:val="NormalWeb"/>
        <w:shd w:val="clear" w:color="auto" w:fill="FFFFFF"/>
        <w:spacing w:before="0" w:beforeAutospacing="0" w:after="225" w:afterAutospacing="0" w:line="276" w:lineRule="auto"/>
        <w:rPr>
          <w:color w:val="000000" w:themeColor="text1"/>
          <w:spacing w:val="-5"/>
        </w:rPr>
      </w:pPr>
      <w:r w:rsidRPr="00043F30">
        <w:rPr>
          <w:color w:val="000000" w:themeColor="text1"/>
          <w:spacing w:val="-5"/>
        </w:rPr>
        <w:lastRenderedPageBreak/>
        <w:t>Oral and written communication proficiencies are consistently ranked in the top ten desirable skills by employer surveys year after year. Employees are often encouraged to take online courses and in-person training to </w:t>
      </w:r>
      <w:hyperlink r:id="rId13" w:history="1">
        <w:r w:rsidRPr="00043F30">
          <w:rPr>
            <w:rStyle w:val="Hyperlink"/>
            <w:color w:val="000000" w:themeColor="text1"/>
            <w:spacing w:val="-5"/>
          </w:rPr>
          <w:t>improve their presentation</w:t>
        </w:r>
      </w:hyperlink>
      <w:r w:rsidRPr="00043F30">
        <w:rPr>
          <w:color w:val="000000" w:themeColor="text1"/>
          <w:spacing w:val="-5"/>
        </w:rPr>
        <w:t> and communication skills.</w:t>
      </w:r>
    </w:p>
    <w:p w14:paraId="54588361" w14:textId="77777777" w:rsidR="00043F30" w:rsidRPr="00043F30" w:rsidRDefault="00043F30" w:rsidP="00043F30">
      <w:pPr>
        <w:shd w:val="clear" w:color="auto" w:fill="FFFFFF"/>
        <w:spacing w:before="375" w:after="150" w:line="276" w:lineRule="auto"/>
        <w:outlineLvl w:val="3"/>
        <w:rPr>
          <w:rFonts w:ascii="Times New Roman" w:eastAsia="Times New Roman" w:hAnsi="Times New Roman" w:cs="Times New Roman"/>
          <w:b/>
          <w:bCs/>
          <w:color w:val="000000" w:themeColor="text1"/>
          <w:spacing w:val="-5"/>
          <w:sz w:val="24"/>
          <w:szCs w:val="24"/>
          <w:lang w:val="en-PK" w:eastAsia="en-PK"/>
        </w:rPr>
      </w:pPr>
      <w:r w:rsidRPr="00043F30">
        <w:rPr>
          <w:rFonts w:ascii="Times New Roman" w:eastAsia="Times New Roman" w:hAnsi="Times New Roman" w:cs="Times New Roman"/>
          <w:b/>
          <w:bCs/>
          <w:color w:val="000000" w:themeColor="text1"/>
          <w:spacing w:val="-5"/>
          <w:sz w:val="24"/>
          <w:szCs w:val="24"/>
          <w:lang w:val="en-PK" w:eastAsia="en-PK"/>
        </w:rPr>
        <w:t>3. Helps your career progression</w:t>
      </w:r>
    </w:p>
    <w:p w14:paraId="62B51619" w14:textId="77777777" w:rsidR="00043F30" w:rsidRPr="00043F30" w:rsidRDefault="00043F30" w:rsidP="00043F30">
      <w:pPr>
        <w:shd w:val="clear" w:color="auto" w:fill="FFFFFF"/>
        <w:spacing w:after="225" w:line="276" w:lineRule="auto"/>
        <w:rPr>
          <w:rFonts w:ascii="Times New Roman" w:eastAsia="Times New Roman" w:hAnsi="Times New Roman" w:cs="Times New Roman"/>
          <w:color w:val="000000" w:themeColor="text1"/>
          <w:spacing w:val="-5"/>
          <w:sz w:val="24"/>
          <w:szCs w:val="24"/>
          <w:lang w:val="en-PK" w:eastAsia="en-PK"/>
        </w:rPr>
      </w:pPr>
      <w:r w:rsidRPr="00043F30">
        <w:rPr>
          <w:rFonts w:ascii="Times New Roman" w:eastAsia="Times New Roman" w:hAnsi="Times New Roman" w:cs="Times New Roman"/>
          <w:color w:val="000000" w:themeColor="text1"/>
          <w:spacing w:val="-5"/>
          <w:sz w:val="24"/>
          <w:szCs w:val="24"/>
          <w:lang w:val="en-PK" w:eastAsia="en-PK"/>
        </w:rPr>
        <w:t>You will need to request information, discuss problems, give instructions, work in teams, interact with colleagues and clients. If you are to achieve co-operation and effective teamwork, good human relations skills are essential. Also, as the workplace is also becoming more global, there are many factors to consider if you are to communicate well in such a diverse environment.</w:t>
      </w:r>
    </w:p>
    <w:p w14:paraId="581DB292" w14:textId="77777777" w:rsidR="00043F30" w:rsidRPr="00043F30" w:rsidRDefault="00043F30" w:rsidP="00043F30">
      <w:pPr>
        <w:shd w:val="clear" w:color="auto" w:fill="FFFFFF"/>
        <w:spacing w:after="225" w:line="276" w:lineRule="auto"/>
        <w:rPr>
          <w:rFonts w:ascii="Times New Roman" w:eastAsia="Times New Roman" w:hAnsi="Times New Roman" w:cs="Times New Roman"/>
          <w:color w:val="000000" w:themeColor="text1"/>
          <w:spacing w:val="-5"/>
          <w:sz w:val="24"/>
          <w:szCs w:val="24"/>
          <w:lang w:val="en-PK" w:eastAsia="en-PK"/>
        </w:rPr>
      </w:pPr>
      <w:r w:rsidRPr="00043F30">
        <w:rPr>
          <w:rFonts w:ascii="Times New Roman" w:eastAsia="Times New Roman" w:hAnsi="Times New Roman" w:cs="Times New Roman"/>
          <w:color w:val="000000" w:themeColor="text1"/>
          <w:spacing w:val="-5"/>
          <w:sz w:val="24"/>
          <w:szCs w:val="24"/>
          <w:lang w:val="en-PK" w:eastAsia="en-PK"/>
        </w:rPr>
        <w:t>Being able to deliver messages clearly and understand other people means work can be completed more effectively and to the benefit of the company as a whole.</w:t>
      </w:r>
    </w:p>
    <w:p w14:paraId="06585DB0" w14:textId="77777777" w:rsidR="00043F30" w:rsidRPr="00043F30" w:rsidRDefault="00043F30" w:rsidP="00043F30">
      <w:pPr>
        <w:shd w:val="clear" w:color="auto" w:fill="FFFFFF"/>
        <w:spacing w:after="225" w:line="276" w:lineRule="auto"/>
        <w:rPr>
          <w:rFonts w:ascii="Times New Roman" w:eastAsia="Times New Roman" w:hAnsi="Times New Roman" w:cs="Times New Roman"/>
          <w:color w:val="000000" w:themeColor="text1"/>
          <w:spacing w:val="-5"/>
          <w:sz w:val="24"/>
          <w:szCs w:val="24"/>
          <w:lang w:val="en-PK" w:eastAsia="en-PK"/>
        </w:rPr>
      </w:pPr>
      <w:r w:rsidRPr="00043F30">
        <w:rPr>
          <w:rFonts w:ascii="Times New Roman" w:eastAsia="Times New Roman" w:hAnsi="Times New Roman" w:cs="Times New Roman"/>
          <w:color w:val="000000" w:themeColor="text1"/>
          <w:spacing w:val="-5"/>
          <w:sz w:val="24"/>
          <w:szCs w:val="24"/>
          <w:lang w:val="en-PK" w:eastAsia="en-PK"/>
        </w:rPr>
        <w:t>Employers want staff who can think for themselves, use initiative and solve problems, staff who are interested in the long-term success of the company. If you are to be seen as a valued member of the organisation, it is important not just to be able to do your job well, but also to communicate your thoughts on how the processes and products or services can be improved.</w:t>
      </w:r>
    </w:p>
    <w:p w14:paraId="070EE9D4" w14:textId="77777777" w:rsidR="00043F30" w:rsidRPr="00043F30" w:rsidRDefault="00043F30" w:rsidP="00043F30">
      <w:pPr>
        <w:shd w:val="clear" w:color="auto" w:fill="FFFFFF"/>
        <w:spacing w:before="375" w:after="150" w:line="276" w:lineRule="auto"/>
        <w:outlineLvl w:val="3"/>
        <w:rPr>
          <w:rFonts w:ascii="Times New Roman" w:eastAsia="Times New Roman" w:hAnsi="Times New Roman" w:cs="Times New Roman"/>
          <w:b/>
          <w:bCs/>
          <w:color w:val="000000" w:themeColor="text1"/>
          <w:spacing w:val="-5"/>
          <w:sz w:val="24"/>
          <w:szCs w:val="24"/>
          <w:lang w:val="en-PK" w:eastAsia="en-PK"/>
        </w:rPr>
      </w:pPr>
      <w:r w:rsidRPr="00043F30">
        <w:rPr>
          <w:rFonts w:ascii="Times New Roman" w:eastAsia="Times New Roman" w:hAnsi="Times New Roman" w:cs="Times New Roman"/>
          <w:b/>
          <w:bCs/>
          <w:color w:val="000000" w:themeColor="text1"/>
          <w:spacing w:val="-5"/>
          <w:sz w:val="24"/>
          <w:szCs w:val="24"/>
          <w:lang w:val="en-PK" w:eastAsia="en-PK"/>
        </w:rPr>
        <w:t>4. Allows you to speak concisely</w:t>
      </w:r>
    </w:p>
    <w:p w14:paraId="622D2907" w14:textId="77777777" w:rsidR="00043F30" w:rsidRPr="00043F30" w:rsidRDefault="00043F30" w:rsidP="00043F30">
      <w:pPr>
        <w:shd w:val="clear" w:color="auto" w:fill="FFFFFF"/>
        <w:spacing w:after="225" w:line="276" w:lineRule="auto"/>
        <w:rPr>
          <w:rFonts w:ascii="Times New Roman" w:eastAsia="Times New Roman" w:hAnsi="Times New Roman" w:cs="Times New Roman"/>
          <w:color w:val="000000" w:themeColor="text1"/>
          <w:spacing w:val="-5"/>
          <w:sz w:val="24"/>
          <w:szCs w:val="24"/>
          <w:lang w:val="en-PK" w:eastAsia="en-PK"/>
        </w:rPr>
      </w:pPr>
      <w:r w:rsidRPr="00043F30">
        <w:rPr>
          <w:rFonts w:ascii="Times New Roman" w:eastAsia="Times New Roman" w:hAnsi="Times New Roman" w:cs="Times New Roman"/>
          <w:color w:val="000000" w:themeColor="text1"/>
          <w:spacing w:val="-5"/>
          <w:sz w:val="24"/>
          <w:szCs w:val="24"/>
          <w:lang w:val="en-PK" w:eastAsia="en-PK"/>
        </w:rPr>
        <w:t>It is natural to feel some nerves when speaking to superiors or to clients. </w:t>
      </w:r>
      <w:hyperlink r:id="rId14" w:history="1">
        <w:r w:rsidRPr="00043F30">
          <w:rPr>
            <w:rFonts w:ascii="Times New Roman" w:eastAsia="Times New Roman" w:hAnsi="Times New Roman" w:cs="Times New Roman"/>
            <w:color w:val="000000" w:themeColor="text1"/>
            <w:spacing w:val="-5"/>
            <w:sz w:val="24"/>
            <w:szCs w:val="24"/>
            <w:u w:val="single"/>
            <w:lang w:val="en-PK" w:eastAsia="en-PK"/>
          </w:rPr>
          <w:t>Communication skills training</w:t>
        </w:r>
      </w:hyperlink>
      <w:r w:rsidRPr="00043F30">
        <w:rPr>
          <w:rFonts w:ascii="Times New Roman" w:eastAsia="Times New Roman" w:hAnsi="Times New Roman" w:cs="Times New Roman"/>
          <w:color w:val="000000" w:themeColor="text1"/>
          <w:spacing w:val="-5"/>
          <w:sz w:val="24"/>
          <w:szCs w:val="24"/>
          <w:lang w:val="en-PK" w:eastAsia="en-PK"/>
        </w:rPr>
        <w:t> will help you learn how best to communicate effectively in a wide range of situations, and how to be direct in order to get the most out of your dealings with others.</w:t>
      </w:r>
    </w:p>
    <w:p w14:paraId="798BE887" w14:textId="77777777" w:rsidR="00043F30" w:rsidRPr="00043F30" w:rsidRDefault="00043F30" w:rsidP="00043F30">
      <w:pPr>
        <w:shd w:val="clear" w:color="auto" w:fill="FFFFFF"/>
        <w:spacing w:before="375" w:after="150" w:line="276" w:lineRule="auto"/>
        <w:outlineLvl w:val="3"/>
        <w:rPr>
          <w:rFonts w:ascii="Times New Roman" w:eastAsia="Times New Roman" w:hAnsi="Times New Roman" w:cs="Times New Roman"/>
          <w:b/>
          <w:bCs/>
          <w:color w:val="000000" w:themeColor="text1"/>
          <w:spacing w:val="-5"/>
          <w:sz w:val="24"/>
          <w:szCs w:val="24"/>
          <w:lang w:val="en-PK" w:eastAsia="en-PK"/>
        </w:rPr>
      </w:pPr>
      <w:r w:rsidRPr="00043F30">
        <w:rPr>
          <w:rFonts w:ascii="Times New Roman" w:eastAsia="Times New Roman" w:hAnsi="Times New Roman" w:cs="Times New Roman"/>
          <w:b/>
          <w:bCs/>
          <w:color w:val="000000" w:themeColor="text1"/>
          <w:spacing w:val="-5"/>
          <w:sz w:val="24"/>
          <w:szCs w:val="24"/>
          <w:lang w:val="en-PK" w:eastAsia="en-PK"/>
        </w:rPr>
        <w:t>5. Builds better rapport with customers</w:t>
      </w:r>
    </w:p>
    <w:p w14:paraId="07646DF8" w14:textId="77777777" w:rsidR="00043F30" w:rsidRPr="00043F30" w:rsidRDefault="00043F30" w:rsidP="00043F30">
      <w:pPr>
        <w:shd w:val="clear" w:color="auto" w:fill="FFFFFF"/>
        <w:spacing w:after="225" w:line="276" w:lineRule="auto"/>
        <w:rPr>
          <w:rFonts w:ascii="Times New Roman" w:eastAsia="Times New Roman" w:hAnsi="Times New Roman" w:cs="Times New Roman"/>
          <w:color w:val="000000" w:themeColor="text1"/>
          <w:spacing w:val="-5"/>
          <w:sz w:val="24"/>
          <w:szCs w:val="24"/>
          <w:lang w:val="en-PK" w:eastAsia="en-PK"/>
        </w:rPr>
      </w:pPr>
      <w:r w:rsidRPr="00043F30">
        <w:rPr>
          <w:rFonts w:ascii="Times New Roman" w:eastAsia="Times New Roman" w:hAnsi="Times New Roman" w:cs="Times New Roman"/>
          <w:color w:val="000000" w:themeColor="text1"/>
          <w:spacing w:val="-5"/>
          <w:sz w:val="24"/>
          <w:szCs w:val="24"/>
          <w:lang w:val="en-PK" w:eastAsia="en-PK"/>
        </w:rPr>
        <w:t>Customers desire nothing more than to be understood by a company and they wish to feel like they are being heard and listened to. This is a particularly important point if your business involves a large amount of contact with customers, either face-to-face or over the phone.</w:t>
      </w:r>
    </w:p>
    <w:p w14:paraId="32DB7E5D" w14:textId="77777777" w:rsidR="00043F30" w:rsidRPr="00043F30" w:rsidRDefault="00043F30" w:rsidP="00043F30">
      <w:pPr>
        <w:shd w:val="clear" w:color="auto" w:fill="FFFFFF"/>
        <w:spacing w:before="375" w:after="150" w:line="276" w:lineRule="auto"/>
        <w:outlineLvl w:val="3"/>
        <w:rPr>
          <w:rFonts w:ascii="Times New Roman" w:eastAsia="Times New Roman" w:hAnsi="Times New Roman" w:cs="Times New Roman"/>
          <w:b/>
          <w:bCs/>
          <w:color w:val="000000" w:themeColor="text1"/>
          <w:spacing w:val="-5"/>
          <w:sz w:val="24"/>
          <w:szCs w:val="24"/>
          <w:lang w:val="en-PK" w:eastAsia="en-PK"/>
        </w:rPr>
      </w:pPr>
      <w:r w:rsidRPr="00043F30">
        <w:rPr>
          <w:rFonts w:ascii="Times New Roman" w:eastAsia="Times New Roman" w:hAnsi="Times New Roman" w:cs="Times New Roman"/>
          <w:b/>
          <w:bCs/>
          <w:color w:val="000000" w:themeColor="text1"/>
          <w:spacing w:val="-5"/>
          <w:sz w:val="24"/>
          <w:szCs w:val="24"/>
          <w:lang w:val="en-PK" w:eastAsia="en-PK"/>
        </w:rPr>
        <w:t>6. Influences how you learn</w:t>
      </w:r>
    </w:p>
    <w:p w14:paraId="298B8343" w14:textId="77777777" w:rsidR="00043F30" w:rsidRPr="00043F30" w:rsidRDefault="00043F30" w:rsidP="00043F30">
      <w:pPr>
        <w:shd w:val="clear" w:color="auto" w:fill="FFFFFF"/>
        <w:spacing w:after="225" w:line="276" w:lineRule="auto"/>
        <w:rPr>
          <w:rFonts w:ascii="Times New Roman" w:eastAsia="Times New Roman" w:hAnsi="Times New Roman" w:cs="Times New Roman"/>
          <w:color w:val="000000" w:themeColor="text1"/>
          <w:spacing w:val="-5"/>
          <w:sz w:val="24"/>
          <w:szCs w:val="24"/>
          <w:lang w:val="en-PK" w:eastAsia="en-PK"/>
        </w:rPr>
      </w:pPr>
      <w:r w:rsidRPr="00043F30">
        <w:rPr>
          <w:rFonts w:ascii="Times New Roman" w:eastAsia="Times New Roman" w:hAnsi="Times New Roman" w:cs="Times New Roman"/>
          <w:color w:val="000000" w:themeColor="text1"/>
          <w:spacing w:val="-5"/>
          <w:sz w:val="24"/>
          <w:szCs w:val="24"/>
          <w:lang w:val="en-PK" w:eastAsia="en-PK"/>
        </w:rPr>
        <w:t>Communication skills have played an important part of your existing knowledge and beliefs. You learn to speak in public by first having conversations, then by answering questions and then by expressing your opinions. You learn to write by first learning to read, then by writing and learning to think critically. Good communication skills help you absorb information and express your ideas in a clear, concise and meaningful way to other people.</w:t>
      </w:r>
    </w:p>
    <w:p w14:paraId="68377422" w14:textId="77777777" w:rsidR="00043F30" w:rsidRPr="00043F30" w:rsidRDefault="00043F30" w:rsidP="00043F30">
      <w:pPr>
        <w:shd w:val="clear" w:color="auto" w:fill="FFFFFF"/>
        <w:spacing w:before="375" w:after="150" w:line="276" w:lineRule="auto"/>
        <w:outlineLvl w:val="3"/>
        <w:rPr>
          <w:rFonts w:ascii="Times New Roman" w:eastAsia="Times New Roman" w:hAnsi="Times New Roman" w:cs="Times New Roman"/>
          <w:b/>
          <w:bCs/>
          <w:color w:val="000000" w:themeColor="text1"/>
          <w:spacing w:val="-5"/>
          <w:sz w:val="24"/>
          <w:szCs w:val="24"/>
          <w:lang w:val="en-PK" w:eastAsia="en-PK"/>
        </w:rPr>
      </w:pPr>
      <w:r w:rsidRPr="00043F30">
        <w:rPr>
          <w:rFonts w:ascii="Times New Roman" w:eastAsia="Times New Roman" w:hAnsi="Times New Roman" w:cs="Times New Roman"/>
          <w:b/>
          <w:bCs/>
          <w:color w:val="000000" w:themeColor="text1"/>
          <w:spacing w:val="-5"/>
          <w:sz w:val="24"/>
          <w:szCs w:val="24"/>
          <w:lang w:val="en-PK" w:eastAsia="en-PK"/>
        </w:rPr>
        <w:t>7. Enhances your professional image</w:t>
      </w:r>
    </w:p>
    <w:p w14:paraId="326F318A" w14:textId="77777777" w:rsidR="00043F30" w:rsidRPr="00043F30" w:rsidRDefault="00043F30" w:rsidP="00043F30">
      <w:pPr>
        <w:shd w:val="clear" w:color="auto" w:fill="FFFFFF"/>
        <w:spacing w:after="225" w:line="276" w:lineRule="auto"/>
        <w:rPr>
          <w:rFonts w:ascii="Times New Roman" w:eastAsia="Times New Roman" w:hAnsi="Times New Roman" w:cs="Times New Roman"/>
          <w:color w:val="000000" w:themeColor="text1"/>
          <w:spacing w:val="-5"/>
          <w:sz w:val="24"/>
          <w:szCs w:val="24"/>
          <w:lang w:val="en-PK" w:eastAsia="en-PK"/>
        </w:rPr>
      </w:pPr>
      <w:r w:rsidRPr="00043F30">
        <w:rPr>
          <w:rFonts w:ascii="Times New Roman" w:eastAsia="Times New Roman" w:hAnsi="Times New Roman" w:cs="Times New Roman"/>
          <w:color w:val="000000" w:themeColor="text1"/>
          <w:spacing w:val="-5"/>
          <w:sz w:val="24"/>
          <w:szCs w:val="24"/>
          <w:lang w:val="en-PK" w:eastAsia="en-PK"/>
        </w:rPr>
        <w:t>You want to make a good first impression on your friends and family, instructors, and employer. They all want you to convey a positive image, as it reflects on them. In your career, you will represent your business or company in spoken and written form. Your professionalism and attention to detail will reflect positively on you and set you up for success.</w:t>
      </w:r>
    </w:p>
    <w:p w14:paraId="6ECC5844" w14:textId="77777777" w:rsidR="00043F30" w:rsidRPr="00043F30" w:rsidRDefault="00043F30" w:rsidP="00043F30">
      <w:pPr>
        <w:shd w:val="clear" w:color="auto" w:fill="FFFFFF"/>
        <w:spacing w:before="375" w:after="150" w:line="276" w:lineRule="auto"/>
        <w:outlineLvl w:val="3"/>
        <w:rPr>
          <w:rFonts w:ascii="Times New Roman" w:eastAsia="Times New Roman" w:hAnsi="Times New Roman" w:cs="Times New Roman"/>
          <w:b/>
          <w:bCs/>
          <w:color w:val="000000" w:themeColor="text1"/>
          <w:spacing w:val="-5"/>
          <w:sz w:val="24"/>
          <w:szCs w:val="24"/>
          <w:lang w:val="en-PK" w:eastAsia="en-PK"/>
        </w:rPr>
      </w:pPr>
      <w:bookmarkStart w:id="0" w:name="_GoBack"/>
      <w:r w:rsidRPr="00043F30">
        <w:rPr>
          <w:rFonts w:ascii="Times New Roman" w:eastAsia="Times New Roman" w:hAnsi="Times New Roman" w:cs="Times New Roman"/>
          <w:b/>
          <w:bCs/>
          <w:color w:val="000000" w:themeColor="text1"/>
          <w:spacing w:val="-5"/>
          <w:sz w:val="24"/>
          <w:szCs w:val="24"/>
          <w:lang w:val="en-PK" w:eastAsia="en-PK"/>
        </w:rPr>
        <w:lastRenderedPageBreak/>
        <w:t>8. Other benefits of effective communication</w:t>
      </w:r>
    </w:p>
    <w:bookmarkEnd w:id="0"/>
    <w:p w14:paraId="30632071" w14:textId="77777777" w:rsidR="00043F30" w:rsidRPr="00043F30" w:rsidRDefault="00043F30" w:rsidP="00043F30">
      <w:pPr>
        <w:shd w:val="clear" w:color="auto" w:fill="FFFFFF"/>
        <w:spacing w:after="225" w:line="276" w:lineRule="auto"/>
        <w:rPr>
          <w:rFonts w:ascii="Times New Roman" w:eastAsia="Times New Roman" w:hAnsi="Times New Roman" w:cs="Times New Roman"/>
          <w:color w:val="000000" w:themeColor="text1"/>
          <w:spacing w:val="-5"/>
          <w:sz w:val="24"/>
          <w:szCs w:val="24"/>
          <w:lang w:val="en-PK" w:eastAsia="en-PK"/>
        </w:rPr>
      </w:pPr>
      <w:r w:rsidRPr="00043F30">
        <w:rPr>
          <w:rFonts w:ascii="Times New Roman" w:eastAsia="Times New Roman" w:hAnsi="Times New Roman" w:cs="Times New Roman"/>
          <w:color w:val="000000" w:themeColor="text1"/>
          <w:spacing w:val="-5"/>
          <w:sz w:val="24"/>
          <w:szCs w:val="24"/>
          <w:lang w:val="en-PK" w:eastAsia="en-PK"/>
        </w:rPr>
        <w:t>The most successful organisations understand that if they are to be successful in today’s business world, good communication at all levels is essential. Here is a useful mnemonic to remember the benefits you and your organisation can achieve from effective communication:</w:t>
      </w:r>
    </w:p>
    <w:p w14:paraId="65E04CB7" w14:textId="77777777" w:rsidR="00043F30" w:rsidRPr="00043F30" w:rsidRDefault="00043F30" w:rsidP="00043F30">
      <w:pPr>
        <w:numPr>
          <w:ilvl w:val="0"/>
          <w:numId w:val="3"/>
        </w:numPr>
        <w:shd w:val="clear" w:color="auto" w:fill="FFFFFF"/>
        <w:spacing w:before="100" w:beforeAutospacing="1" w:after="100" w:afterAutospacing="1" w:line="276" w:lineRule="auto"/>
        <w:rPr>
          <w:rFonts w:ascii="Times New Roman" w:eastAsia="Times New Roman" w:hAnsi="Times New Roman" w:cs="Times New Roman"/>
          <w:color w:val="000000" w:themeColor="text1"/>
          <w:spacing w:val="-5"/>
          <w:sz w:val="24"/>
          <w:szCs w:val="24"/>
          <w:lang w:val="en-PK" w:eastAsia="en-PK"/>
        </w:rPr>
      </w:pPr>
      <w:r w:rsidRPr="00043F30">
        <w:rPr>
          <w:rFonts w:ascii="Times New Roman" w:eastAsia="Times New Roman" w:hAnsi="Times New Roman" w:cs="Times New Roman"/>
          <w:color w:val="000000" w:themeColor="text1"/>
          <w:spacing w:val="-5"/>
          <w:sz w:val="24"/>
          <w:szCs w:val="24"/>
          <w:lang w:val="en-PK" w:eastAsia="en-PK"/>
        </w:rPr>
        <w:t>Stronger decision-making and problem-solving</w:t>
      </w:r>
    </w:p>
    <w:p w14:paraId="68EBF520" w14:textId="77777777" w:rsidR="00043F30" w:rsidRPr="00043F30" w:rsidRDefault="00043F30" w:rsidP="00043F30">
      <w:pPr>
        <w:numPr>
          <w:ilvl w:val="0"/>
          <w:numId w:val="3"/>
        </w:numPr>
        <w:shd w:val="clear" w:color="auto" w:fill="FFFFFF"/>
        <w:spacing w:before="100" w:beforeAutospacing="1" w:after="100" w:afterAutospacing="1" w:line="276" w:lineRule="auto"/>
        <w:rPr>
          <w:rFonts w:ascii="Times New Roman" w:eastAsia="Times New Roman" w:hAnsi="Times New Roman" w:cs="Times New Roman"/>
          <w:color w:val="000000" w:themeColor="text1"/>
          <w:spacing w:val="-5"/>
          <w:sz w:val="24"/>
          <w:szCs w:val="24"/>
          <w:lang w:val="en-PK" w:eastAsia="en-PK"/>
        </w:rPr>
      </w:pPr>
      <w:r w:rsidRPr="00043F30">
        <w:rPr>
          <w:rFonts w:ascii="Times New Roman" w:eastAsia="Times New Roman" w:hAnsi="Times New Roman" w:cs="Times New Roman"/>
          <w:color w:val="000000" w:themeColor="text1"/>
          <w:spacing w:val="-5"/>
          <w:sz w:val="24"/>
          <w:szCs w:val="24"/>
          <w:lang w:val="en-PK" w:eastAsia="en-PK"/>
        </w:rPr>
        <w:t>Upturn in productivity</w:t>
      </w:r>
    </w:p>
    <w:p w14:paraId="3F27B500" w14:textId="77777777" w:rsidR="00043F30" w:rsidRPr="00043F30" w:rsidRDefault="00043F30" w:rsidP="00043F30">
      <w:pPr>
        <w:numPr>
          <w:ilvl w:val="0"/>
          <w:numId w:val="3"/>
        </w:numPr>
        <w:shd w:val="clear" w:color="auto" w:fill="FFFFFF"/>
        <w:spacing w:before="100" w:beforeAutospacing="1" w:after="100" w:afterAutospacing="1" w:line="276" w:lineRule="auto"/>
        <w:rPr>
          <w:rFonts w:ascii="Times New Roman" w:eastAsia="Times New Roman" w:hAnsi="Times New Roman" w:cs="Times New Roman"/>
          <w:color w:val="000000" w:themeColor="text1"/>
          <w:spacing w:val="-5"/>
          <w:sz w:val="24"/>
          <w:szCs w:val="24"/>
          <w:lang w:val="en-PK" w:eastAsia="en-PK"/>
        </w:rPr>
      </w:pPr>
      <w:r w:rsidRPr="00043F30">
        <w:rPr>
          <w:rFonts w:ascii="Times New Roman" w:eastAsia="Times New Roman" w:hAnsi="Times New Roman" w:cs="Times New Roman"/>
          <w:color w:val="000000" w:themeColor="text1"/>
          <w:spacing w:val="-5"/>
          <w:sz w:val="24"/>
          <w:szCs w:val="24"/>
          <w:lang w:val="en-PK" w:eastAsia="en-PK"/>
        </w:rPr>
        <w:t>Convincing and compelling corporate materials</w:t>
      </w:r>
    </w:p>
    <w:p w14:paraId="71579BCF" w14:textId="77777777" w:rsidR="00043F30" w:rsidRPr="00043F30" w:rsidRDefault="00043F30" w:rsidP="00043F30">
      <w:pPr>
        <w:numPr>
          <w:ilvl w:val="0"/>
          <w:numId w:val="3"/>
        </w:numPr>
        <w:shd w:val="clear" w:color="auto" w:fill="FFFFFF"/>
        <w:spacing w:before="100" w:beforeAutospacing="1" w:after="100" w:afterAutospacing="1" w:line="276" w:lineRule="auto"/>
        <w:rPr>
          <w:rFonts w:ascii="Times New Roman" w:eastAsia="Times New Roman" w:hAnsi="Times New Roman" w:cs="Times New Roman"/>
          <w:color w:val="000000" w:themeColor="text1"/>
          <w:spacing w:val="-5"/>
          <w:sz w:val="24"/>
          <w:szCs w:val="24"/>
          <w:lang w:val="en-PK" w:eastAsia="en-PK"/>
        </w:rPr>
      </w:pPr>
      <w:r w:rsidRPr="00043F30">
        <w:rPr>
          <w:rFonts w:ascii="Times New Roman" w:eastAsia="Times New Roman" w:hAnsi="Times New Roman" w:cs="Times New Roman"/>
          <w:color w:val="000000" w:themeColor="text1"/>
          <w:spacing w:val="-5"/>
          <w:sz w:val="24"/>
          <w:szCs w:val="24"/>
          <w:lang w:val="en-PK" w:eastAsia="en-PK"/>
        </w:rPr>
        <w:t>Clearer, more streamlined workflow</w:t>
      </w:r>
    </w:p>
    <w:p w14:paraId="49015A19" w14:textId="77777777" w:rsidR="00043F30" w:rsidRPr="00043F30" w:rsidRDefault="00043F30" w:rsidP="00043F30">
      <w:pPr>
        <w:numPr>
          <w:ilvl w:val="0"/>
          <w:numId w:val="3"/>
        </w:numPr>
        <w:shd w:val="clear" w:color="auto" w:fill="FFFFFF"/>
        <w:spacing w:before="100" w:beforeAutospacing="1" w:after="100" w:afterAutospacing="1" w:line="276" w:lineRule="auto"/>
        <w:rPr>
          <w:rFonts w:ascii="Times New Roman" w:eastAsia="Times New Roman" w:hAnsi="Times New Roman" w:cs="Times New Roman"/>
          <w:color w:val="000000" w:themeColor="text1"/>
          <w:spacing w:val="-5"/>
          <w:sz w:val="24"/>
          <w:szCs w:val="24"/>
          <w:lang w:val="en-PK" w:eastAsia="en-PK"/>
        </w:rPr>
      </w:pPr>
      <w:r w:rsidRPr="00043F30">
        <w:rPr>
          <w:rFonts w:ascii="Times New Roman" w:eastAsia="Times New Roman" w:hAnsi="Times New Roman" w:cs="Times New Roman"/>
          <w:color w:val="000000" w:themeColor="text1"/>
          <w:spacing w:val="-5"/>
          <w:sz w:val="24"/>
          <w:szCs w:val="24"/>
          <w:lang w:val="en-PK" w:eastAsia="en-PK"/>
        </w:rPr>
        <w:t>Sound business relationships</w:t>
      </w:r>
    </w:p>
    <w:p w14:paraId="53EA3B56" w14:textId="77777777" w:rsidR="00043F30" w:rsidRPr="00043F30" w:rsidRDefault="00043F30" w:rsidP="00043F30">
      <w:pPr>
        <w:numPr>
          <w:ilvl w:val="0"/>
          <w:numId w:val="3"/>
        </w:numPr>
        <w:shd w:val="clear" w:color="auto" w:fill="FFFFFF"/>
        <w:spacing w:before="100" w:beforeAutospacing="1" w:after="100" w:afterAutospacing="1" w:line="276" w:lineRule="auto"/>
        <w:rPr>
          <w:rFonts w:ascii="Times New Roman" w:eastAsia="Times New Roman" w:hAnsi="Times New Roman" w:cs="Times New Roman"/>
          <w:color w:val="000000" w:themeColor="text1"/>
          <w:spacing w:val="-5"/>
          <w:sz w:val="24"/>
          <w:szCs w:val="24"/>
          <w:lang w:val="en-PK" w:eastAsia="en-PK"/>
        </w:rPr>
      </w:pPr>
      <w:r w:rsidRPr="00043F30">
        <w:rPr>
          <w:rFonts w:ascii="Times New Roman" w:eastAsia="Times New Roman" w:hAnsi="Times New Roman" w:cs="Times New Roman"/>
          <w:color w:val="000000" w:themeColor="text1"/>
          <w:spacing w:val="-5"/>
          <w:sz w:val="24"/>
          <w:szCs w:val="24"/>
          <w:lang w:val="en-PK" w:eastAsia="en-PK"/>
        </w:rPr>
        <w:t>Successful response ensured</w:t>
      </w:r>
    </w:p>
    <w:p w14:paraId="73BE3228" w14:textId="77777777" w:rsidR="00F41F95" w:rsidRPr="00043F30" w:rsidRDefault="00F41F95" w:rsidP="00043F30">
      <w:pPr>
        <w:spacing w:line="276" w:lineRule="auto"/>
        <w:rPr>
          <w:rFonts w:ascii="Times New Roman" w:hAnsi="Times New Roman" w:cs="Times New Roman"/>
          <w:color w:val="000000" w:themeColor="text1"/>
          <w:sz w:val="24"/>
          <w:szCs w:val="24"/>
        </w:rPr>
      </w:pPr>
    </w:p>
    <w:sectPr w:rsidR="00F41F95" w:rsidRPr="00043F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510ED5"/>
    <w:multiLevelType w:val="multilevel"/>
    <w:tmpl w:val="89305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AC7A53"/>
    <w:multiLevelType w:val="multilevel"/>
    <w:tmpl w:val="3E32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3265E9"/>
    <w:multiLevelType w:val="multilevel"/>
    <w:tmpl w:val="F6AE1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B12"/>
    <w:rsid w:val="00043F30"/>
    <w:rsid w:val="00700B12"/>
    <w:rsid w:val="00F41F95"/>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6B5C4"/>
  <w15:chartTrackingRefBased/>
  <w15:docId w15:val="{AA09AD51-A209-418B-ABD3-59C9A2B8C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P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700B1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700B12"/>
    <w:pPr>
      <w:spacing w:before="100" w:beforeAutospacing="1" w:after="100" w:afterAutospacing="1" w:line="240" w:lineRule="auto"/>
      <w:outlineLvl w:val="3"/>
    </w:pPr>
    <w:rPr>
      <w:rFonts w:ascii="Times New Roman" w:eastAsia="Times New Roman" w:hAnsi="Times New Roman" w:cs="Times New Roman"/>
      <w:b/>
      <w:bCs/>
      <w:sz w:val="24"/>
      <w:szCs w:val="24"/>
      <w:lang w:val="en-PK" w:eastAsia="en-P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700B12"/>
    <w:rPr>
      <w:rFonts w:ascii="Times New Roman" w:eastAsia="Times New Roman" w:hAnsi="Times New Roman" w:cs="Times New Roman"/>
      <w:b/>
      <w:bCs/>
      <w:sz w:val="24"/>
      <w:szCs w:val="24"/>
      <w:lang w:val="en-PK" w:eastAsia="en-PK"/>
    </w:rPr>
  </w:style>
  <w:style w:type="paragraph" w:styleId="NormalWeb">
    <w:name w:val="Normal (Web)"/>
    <w:basedOn w:val="Normal"/>
    <w:uiPriority w:val="99"/>
    <w:semiHidden/>
    <w:unhideWhenUsed/>
    <w:rsid w:val="00700B12"/>
    <w:pPr>
      <w:spacing w:before="100" w:beforeAutospacing="1" w:after="100" w:afterAutospacing="1" w:line="240" w:lineRule="auto"/>
    </w:pPr>
    <w:rPr>
      <w:rFonts w:ascii="Times New Roman" w:eastAsia="Times New Roman" w:hAnsi="Times New Roman" w:cs="Times New Roman"/>
      <w:sz w:val="24"/>
      <w:szCs w:val="24"/>
      <w:lang w:val="en-PK" w:eastAsia="en-PK"/>
    </w:rPr>
  </w:style>
  <w:style w:type="character" w:styleId="Hyperlink">
    <w:name w:val="Hyperlink"/>
    <w:basedOn w:val="DefaultParagraphFont"/>
    <w:uiPriority w:val="99"/>
    <w:semiHidden/>
    <w:unhideWhenUsed/>
    <w:rsid w:val="00700B12"/>
    <w:rPr>
      <w:color w:val="0000FF"/>
      <w:u w:val="single"/>
    </w:rPr>
  </w:style>
  <w:style w:type="character" w:customStyle="1" w:styleId="Heading3Char">
    <w:name w:val="Heading 3 Char"/>
    <w:basedOn w:val="DefaultParagraphFont"/>
    <w:link w:val="Heading3"/>
    <w:uiPriority w:val="9"/>
    <w:semiHidden/>
    <w:rsid w:val="00700B1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754580">
      <w:bodyDiv w:val="1"/>
      <w:marLeft w:val="0"/>
      <w:marRight w:val="0"/>
      <w:marTop w:val="0"/>
      <w:marBottom w:val="0"/>
      <w:divBdr>
        <w:top w:val="none" w:sz="0" w:space="0" w:color="auto"/>
        <w:left w:val="none" w:sz="0" w:space="0" w:color="auto"/>
        <w:bottom w:val="none" w:sz="0" w:space="0" w:color="auto"/>
        <w:right w:val="none" w:sz="0" w:space="0" w:color="auto"/>
      </w:divBdr>
    </w:div>
    <w:div w:id="984550197">
      <w:bodyDiv w:val="1"/>
      <w:marLeft w:val="0"/>
      <w:marRight w:val="0"/>
      <w:marTop w:val="0"/>
      <w:marBottom w:val="0"/>
      <w:divBdr>
        <w:top w:val="none" w:sz="0" w:space="0" w:color="auto"/>
        <w:left w:val="none" w:sz="0" w:space="0" w:color="auto"/>
        <w:bottom w:val="none" w:sz="0" w:space="0" w:color="auto"/>
        <w:right w:val="none" w:sz="0" w:space="0" w:color="auto"/>
      </w:divBdr>
    </w:div>
    <w:div w:id="1207912927">
      <w:bodyDiv w:val="1"/>
      <w:marLeft w:val="0"/>
      <w:marRight w:val="0"/>
      <w:marTop w:val="0"/>
      <w:marBottom w:val="0"/>
      <w:divBdr>
        <w:top w:val="none" w:sz="0" w:space="0" w:color="auto"/>
        <w:left w:val="none" w:sz="0" w:space="0" w:color="auto"/>
        <w:bottom w:val="none" w:sz="0" w:space="0" w:color="auto"/>
        <w:right w:val="none" w:sz="0" w:space="0" w:color="auto"/>
      </w:divBdr>
    </w:div>
    <w:div w:id="203079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rtualspeech.com/blog/8-elements-of-confident-body-language" TargetMode="External"/><Relationship Id="rId13" Type="http://schemas.openxmlformats.org/officeDocument/2006/relationships/hyperlink" Target="https://virtualspeech.com/blog/improve-your-presentation-skills-with-vr" TargetMode="External"/><Relationship Id="rId3" Type="http://schemas.openxmlformats.org/officeDocument/2006/relationships/settings" Target="settings.xml"/><Relationship Id="rId7" Type="http://schemas.openxmlformats.org/officeDocument/2006/relationships/hyperlink" Target="http://www.businessdictionary.com/definition/communication-skills.html" TargetMode="External"/><Relationship Id="rId12" Type="http://schemas.openxmlformats.org/officeDocument/2006/relationships/hyperlink" Target="https://virtualspeech.com/blog/business-skills-for-success-in-the-workplac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virtualspeech.com/blog/how-to-write-a-speech" TargetMode="External"/><Relationship Id="rId11" Type="http://schemas.openxmlformats.org/officeDocument/2006/relationships/hyperlink" Target="https://virtualspeech.com/blog/job-interview-preparation-the-essential-guide" TargetMode="External"/><Relationship Id="rId5" Type="http://schemas.openxmlformats.org/officeDocument/2006/relationships/hyperlink" Target="https://virtualspeech.com/blog/what-are-the-benefits-of-public-speaking" TargetMode="External"/><Relationship Id="rId15" Type="http://schemas.openxmlformats.org/officeDocument/2006/relationships/fontTable" Target="fontTable.xml"/><Relationship Id="rId10" Type="http://schemas.openxmlformats.org/officeDocument/2006/relationships/hyperlink" Target="https://virtualspeech.com/blog/active-listening-skills-examples-and-exercises" TargetMode="External"/><Relationship Id="rId4" Type="http://schemas.openxmlformats.org/officeDocument/2006/relationships/webSettings" Target="webSettings.xml"/><Relationship Id="rId9" Type="http://schemas.openxmlformats.org/officeDocument/2006/relationships/hyperlink" Target="https://virtualspeech.com/blog/cultural-differences-in-body-language" TargetMode="External"/><Relationship Id="rId14" Type="http://schemas.openxmlformats.org/officeDocument/2006/relationships/hyperlink" Target="https://virtualspeech.com/cour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1276</Words>
  <Characters>7275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Abdur Rehman</dc:creator>
  <cp:keywords/>
  <dc:description/>
  <cp:lastModifiedBy>Abdur Rehman</cp:lastModifiedBy>
  <cp:revision>1</cp:revision>
  <dcterms:created xsi:type="dcterms:W3CDTF">2020-04-02T12:17:00Z</dcterms:created>
  <dcterms:modified xsi:type="dcterms:W3CDTF">2020-04-02T12:46:00Z</dcterms:modified>
</cp:coreProperties>
</file>